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8DC2A" w14:textId="77777777" w:rsidR="00511DE4" w:rsidRPr="000E069D" w:rsidRDefault="00EA1482" w:rsidP="000E069D">
      <w:pPr>
        <w:pStyle w:val="Bezproreda"/>
        <w:shd w:val="clear" w:color="auto" w:fill="BFBFBF" w:themeFill="background1" w:themeFillShade="BF"/>
        <w:jc w:val="center"/>
        <w:rPr>
          <w:rFonts w:ascii="Tahoma" w:hAnsi="Tahoma" w:cs="Tahoma"/>
          <w:b/>
          <w:bCs/>
          <w:sz w:val="28"/>
          <w:szCs w:val="28"/>
        </w:rPr>
      </w:pPr>
      <w:r w:rsidRPr="000E069D">
        <w:rPr>
          <w:rFonts w:ascii="Tahoma" w:hAnsi="Tahoma" w:cs="Tahoma"/>
          <w:b/>
          <w:bCs/>
          <w:sz w:val="28"/>
          <w:szCs w:val="28"/>
        </w:rPr>
        <w:t>UV</w:t>
      </w:r>
      <w:r w:rsidR="00511DE4" w:rsidRPr="000E069D">
        <w:rPr>
          <w:rFonts w:ascii="Tahoma" w:hAnsi="Tahoma" w:cs="Tahoma"/>
          <w:b/>
          <w:bCs/>
          <w:sz w:val="28"/>
          <w:szCs w:val="28"/>
        </w:rPr>
        <w:t>JETI ZA OSNIVANJE OBRTA:</w:t>
      </w:r>
    </w:p>
    <w:p w14:paraId="2357F4F3" w14:textId="77777777" w:rsidR="00B50182" w:rsidRDefault="00B50182" w:rsidP="00B50182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b/>
        </w:rPr>
      </w:pPr>
    </w:p>
    <w:p w14:paraId="33D1343F" w14:textId="77777777" w:rsidR="00B50182" w:rsidRDefault="00B50182" w:rsidP="00B50182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b/>
        </w:rPr>
      </w:pPr>
    </w:p>
    <w:p w14:paraId="04AAEDED" w14:textId="77777777" w:rsidR="000E069D" w:rsidRDefault="000E069D" w:rsidP="00B50182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b/>
        </w:rPr>
      </w:pPr>
    </w:p>
    <w:p w14:paraId="77E31BBC" w14:textId="2EFA91B8" w:rsidR="00511DE4" w:rsidRPr="00B50182" w:rsidRDefault="00511DE4" w:rsidP="00B54C7F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ahoma" w:hAnsi="Tahoma" w:cs="Tahoma"/>
          <w:b/>
          <w:sz w:val="24"/>
          <w:szCs w:val="24"/>
        </w:rPr>
      </w:pPr>
      <w:r w:rsidRPr="00B50182">
        <w:rPr>
          <w:rFonts w:ascii="Tahoma" w:hAnsi="Tahoma" w:cs="Tahoma"/>
          <w:b/>
          <w:sz w:val="24"/>
          <w:szCs w:val="24"/>
        </w:rPr>
        <w:t>Preslik</w:t>
      </w:r>
      <w:r w:rsidR="00B50182">
        <w:rPr>
          <w:rFonts w:ascii="Tahoma" w:hAnsi="Tahoma" w:cs="Tahoma"/>
          <w:b/>
          <w:sz w:val="24"/>
          <w:szCs w:val="24"/>
        </w:rPr>
        <w:t>a</w:t>
      </w:r>
      <w:r w:rsidRPr="00B50182">
        <w:rPr>
          <w:rFonts w:ascii="Tahoma" w:hAnsi="Tahoma" w:cs="Tahoma"/>
          <w:b/>
          <w:sz w:val="24"/>
          <w:szCs w:val="24"/>
        </w:rPr>
        <w:t xml:space="preserve"> osobne iskaznice </w:t>
      </w:r>
    </w:p>
    <w:p w14:paraId="5EABEB63" w14:textId="77777777" w:rsidR="00511DE4" w:rsidRPr="00B50182" w:rsidRDefault="00511DE4" w:rsidP="00B54C7F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b/>
          <w:sz w:val="24"/>
          <w:szCs w:val="24"/>
        </w:rPr>
      </w:pPr>
    </w:p>
    <w:p w14:paraId="30896B61" w14:textId="77777777" w:rsidR="00B54C7F" w:rsidRDefault="00511DE4" w:rsidP="00B54C7F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ahoma" w:hAnsi="Tahoma" w:cs="Tahoma"/>
          <w:sz w:val="24"/>
          <w:szCs w:val="24"/>
        </w:rPr>
      </w:pPr>
      <w:r w:rsidRPr="00B50182">
        <w:rPr>
          <w:rFonts w:ascii="Tahoma" w:hAnsi="Tahoma" w:cs="Tahoma"/>
          <w:b/>
          <w:sz w:val="24"/>
          <w:szCs w:val="24"/>
        </w:rPr>
        <w:t>Diploma o majstorskom zvanju</w:t>
      </w:r>
      <w:r w:rsidRPr="00B50182">
        <w:rPr>
          <w:rFonts w:ascii="Tahoma" w:hAnsi="Tahoma" w:cs="Tahoma"/>
          <w:sz w:val="24"/>
          <w:szCs w:val="24"/>
        </w:rPr>
        <w:t xml:space="preserve"> / </w:t>
      </w:r>
      <w:r w:rsidRPr="00B50182">
        <w:rPr>
          <w:rFonts w:ascii="Tahoma" w:hAnsi="Tahoma" w:cs="Tahoma"/>
          <w:b/>
          <w:sz w:val="24"/>
          <w:szCs w:val="24"/>
        </w:rPr>
        <w:t>svjedodžba o završnom ispitu</w:t>
      </w:r>
      <w:r w:rsidRPr="00B50182">
        <w:rPr>
          <w:rFonts w:ascii="Tahoma" w:hAnsi="Tahoma" w:cs="Tahoma"/>
          <w:sz w:val="24"/>
          <w:szCs w:val="24"/>
        </w:rPr>
        <w:t xml:space="preserve"> / </w:t>
      </w:r>
      <w:r w:rsidRPr="00B50182">
        <w:rPr>
          <w:rFonts w:ascii="Tahoma" w:hAnsi="Tahoma" w:cs="Tahoma"/>
          <w:b/>
          <w:sz w:val="24"/>
          <w:szCs w:val="24"/>
        </w:rPr>
        <w:t>uvjerenje o stručnoj osposobljenosti</w:t>
      </w:r>
      <w:r w:rsidRPr="00B50182">
        <w:rPr>
          <w:rFonts w:ascii="Tahoma" w:hAnsi="Tahoma" w:cs="Tahoma"/>
          <w:sz w:val="24"/>
          <w:szCs w:val="24"/>
        </w:rPr>
        <w:t xml:space="preserve"> (za vezane obrte)</w:t>
      </w:r>
      <w:r w:rsidR="00B50182">
        <w:rPr>
          <w:rFonts w:ascii="Tahoma" w:hAnsi="Tahoma" w:cs="Tahoma"/>
          <w:sz w:val="24"/>
          <w:szCs w:val="24"/>
        </w:rPr>
        <w:t>.</w:t>
      </w:r>
      <w:r w:rsidRPr="00B50182">
        <w:rPr>
          <w:rFonts w:ascii="Tahoma" w:hAnsi="Tahoma" w:cs="Tahoma"/>
          <w:sz w:val="24"/>
          <w:szCs w:val="24"/>
        </w:rPr>
        <w:t xml:space="preserve"> </w:t>
      </w:r>
    </w:p>
    <w:p w14:paraId="69F7A6AB" w14:textId="77777777" w:rsidR="00B54C7F" w:rsidRDefault="00B54C7F" w:rsidP="00B54C7F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b/>
          <w:sz w:val="24"/>
          <w:szCs w:val="24"/>
        </w:rPr>
      </w:pPr>
    </w:p>
    <w:p w14:paraId="04722AFB" w14:textId="1D7C1AFA" w:rsidR="00511DE4" w:rsidRPr="00B50182" w:rsidRDefault="00511DE4" w:rsidP="00B54C7F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sz w:val="24"/>
          <w:szCs w:val="24"/>
        </w:rPr>
      </w:pPr>
      <w:r w:rsidRPr="00B50182">
        <w:rPr>
          <w:rFonts w:ascii="Tahoma" w:hAnsi="Tahoma" w:cs="Tahoma"/>
          <w:sz w:val="24"/>
          <w:szCs w:val="24"/>
        </w:rPr>
        <w:t>Ukoliko obrtnik sam ne udovoljava uvjetu potrebne stručne spreme, prilikom upisa dana početka obavljanja obrta uz prijavu dostaviti:</w:t>
      </w:r>
      <w:r w:rsidRPr="00B50182">
        <w:rPr>
          <w:rFonts w:ascii="Tahoma" w:hAnsi="Tahoma" w:cs="Tahoma"/>
          <w:b/>
          <w:sz w:val="24"/>
          <w:szCs w:val="24"/>
        </w:rPr>
        <w:t xml:space="preserve"> ugovor o radu, diploma o majstorskom zvanju / svjedodžba o završnom ispitu</w:t>
      </w:r>
      <w:r w:rsidRPr="00B50182">
        <w:rPr>
          <w:rFonts w:ascii="Tahoma" w:hAnsi="Tahoma" w:cs="Tahoma"/>
          <w:sz w:val="24"/>
          <w:szCs w:val="24"/>
        </w:rPr>
        <w:t xml:space="preserve"> / </w:t>
      </w:r>
      <w:r w:rsidRPr="00B50182">
        <w:rPr>
          <w:rFonts w:ascii="Tahoma" w:hAnsi="Tahoma" w:cs="Tahoma"/>
          <w:b/>
          <w:sz w:val="24"/>
          <w:szCs w:val="24"/>
        </w:rPr>
        <w:t>uvjerenje o stručnoj osposobljenosti, preslik</w:t>
      </w:r>
      <w:r w:rsidR="00B54C7F">
        <w:rPr>
          <w:rFonts w:ascii="Tahoma" w:hAnsi="Tahoma" w:cs="Tahoma"/>
          <w:b/>
          <w:sz w:val="24"/>
          <w:szCs w:val="24"/>
        </w:rPr>
        <w:t>a</w:t>
      </w:r>
      <w:r w:rsidRPr="00B50182">
        <w:rPr>
          <w:rFonts w:ascii="Tahoma" w:hAnsi="Tahoma" w:cs="Tahoma"/>
          <w:b/>
          <w:sz w:val="24"/>
          <w:szCs w:val="24"/>
        </w:rPr>
        <w:t xml:space="preserve"> osobne iskaznice za</w:t>
      </w:r>
      <w:r w:rsidR="00B54C7F">
        <w:rPr>
          <w:rFonts w:ascii="Tahoma" w:hAnsi="Tahoma" w:cs="Tahoma"/>
          <w:b/>
          <w:sz w:val="24"/>
          <w:szCs w:val="24"/>
        </w:rPr>
        <w:t xml:space="preserve"> </w:t>
      </w:r>
      <w:r w:rsidRPr="00B50182">
        <w:rPr>
          <w:rFonts w:ascii="Tahoma" w:hAnsi="Tahoma" w:cs="Tahoma"/>
          <w:b/>
          <w:sz w:val="24"/>
          <w:szCs w:val="24"/>
        </w:rPr>
        <w:t>stručnog djelatnika</w:t>
      </w:r>
      <w:r w:rsidR="00B54C7F">
        <w:rPr>
          <w:rFonts w:ascii="Tahoma" w:hAnsi="Tahoma" w:cs="Tahoma"/>
          <w:b/>
          <w:sz w:val="24"/>
          <w:szCs w:val="24"/>
        </w:rPr>
        <w:t>.</w:t>
      </w:r>
    </w:p>
    <w:p w14:paraId="2AE795E2" w14:textId="77777777" w:rsidR="00511DE4" w:rsidRPr="00B50182" w:rsidRDefault="00511DE4" w:rsidP="00B54C7F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sz w:val="24"/>
          <w:szCs w:val="24"/>
        </w:rPr>
      </w:pPr>
    </w:p>
    <w:p w14:paraId="116DC982" w14:textId="77777777" w:rsidR="00511DE4" w:rsidRPr="00B50182" w:rsidRDefault="00511DE4" w:rsidP="00B54C7F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ahoma" w:hAnsi="Tahoma" w:cs="Tahoma"/>
          <w:sz w:val="24"/>
          <w:szCs w:val="24"/>
        </w:rPr>
      </w:pPr>
      <w:r w:rsidRPr="00B50182">
        <w:rPr>
          <w:rFonts w:ascii="Tahoma" w:hAnsi="Tahoma" w:cs="Tahoma"/>
          <w:b/>
          <w:sz w:val="24"/>
          <w:szCs w:val="24"/>
        </w:rPr>
        <w:t xml:space="preserve">Dokaz o pravu korištenja poslovnim prostorom, </w:t>
      </w:r>
      <w:r w:rsidRPr="00B50182">
        <w:rPr>
          <w:rFonts w:ascii="Tahoma" w:hAnsi="Tahoma" w:cs="Tahoma"/>
          <w:sz w:val="24"/>
          <w:szCs w:val="24"/>
        </w:rPr>
        <w:t>ako je potreban za obavljanje obrta</w:t>
      </w:r>
      <w:r w:rsidRPr="00B50182">
        <w:rPr>
          <w:rFonts w:ascii="Tahoma" w:hAnsi="Tahoma" w:cs="Tahoma"/>
          <w:b/>
          <w:sz w:val="24"/>
          <w:szCs w:val="24"/>
        </w:rPr>
        <w:t xml:space="preserve"> (ZK-izvadak vlasnika, ovjereni ugovor o zakupu poslovnog prostora). </w:t>
      </w:r>
    </w:p>
    <w:p w14:paraId="3BD841DD" w14:textId="77777777" w:rsidR="00511DE4" w:rsidRPr="00B50182" w:rsidRDefault="00511DE4" w:rsidP="00B54C7F">
      <w:pPr>
        <w:overflowPunct w:val="0"/>
        <w:autoSpaceDE w:val="0"/>
        <w:autoSpaceDN w:val="0"/>
        <w:adjustRightInd w:val="0"/>
        <w:ind w:left="502"/>
        <w:jc w:val="both"/>
        <w:textAlignment w:val="baseline"/>
        <w:rPr>
          <w:rFonts w:ascii="Tahoma" w:hAnsi="Tahoma" w:cs="Tahoma"/>
          <w:sz w:val="24"/>
          <w:szCs w:val="24"/>
        </w:rPr>
      </w:pPr>
    </w:p>
    <w:p w14:paraId="7263999E" w14:textId="3D239E8B" w:rsidR="00511DE4" w:rsidRPr="00B50182" w:rsidRDefault="00511DE4" w:rsidP="00B54C7F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ahoma" w:hAnsi="Tahoma" w:cs="Tahoma"/>
          <w:sz w:val="24"/>
          <w:szCs w:val="24"/>
        </w:rPr>
      </w:pPr>
      <w:r w:rsidRPr="00B50182">
        <w:rPr>
          <w:rFonts w:ascii="Tahoma" w:hAnsi="Tahoma" w:cs="Tahoma"/>
          <w:sz w:val="24"/>
          <w:szCs w:val="24"/>
        </w:rPr>
        <w:t>Poslovni prostor u kojem se obavlja obrt mora udovoljavati posebnim propisima kojima se uređuje graditeljstvo (uporabna dozvola, rješenje o izvedenom stanju, potvrda izvedenog stanja)</w:t>
      </w:r>
      <w:r w:rsidR="00B54C7F">
        <w:rPr>
          <w:rFonts w:ascii="Tahoma" w:hAnsi="Tahoma" w:cs="Tahoma"/>
          <w:sz w:val="24"/>
          <w:szCs w:val="24"/>
        </w:rPr>
        <w:t>.</w:t>
      </w:r>
      <w:r w:rsidRPr="00B50182">
        <w:rPr>
          <w:rFonts w:ascii="Tahoma" w:hAnsi="Tahoma" w:cs="Tahoma"/>
          <w:sz w:val="24"/>
          <w:szCs w:val="24"/>
        </w:rPr>
        <w:t xml:space="preserve"> </w:t>
      </w:r>
    </w:p>
    <w:p w14:paraId="72093689" w14:textId="77777777" w:rsidR="00511DE4" w:rsidRPr="00B50182" w:rsidRDefault="00511DE4" w:rsidP="00B54C7F">
      <w:pPr>
        <w:pStyle w:val="Odlomakpopisa"/>
        <w:jc w:val="both"/>
        <w:rPr>
          <w:rFonts w:ascii="Tahoma" w:hAnsi="Tahoma" w:cs="Tahoma"/>
          <w:sz w:val="24"/>
          <w:szCs w:val="24"/>
        </w:rPr>
      </w:pPr>
    </w:p>
    <w:p w14:paraId="567A89A6" w14:textId="77777777" w:rsidR="00B54C7F" w:rsidRDefault="00511DE4" w:rsidP="00B54C7F">
      <w:pPr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B50182">
        <w:rPr>
          <w:rFonts w:ascii="Tahoma" w:hAnsi="Tahoma" w:cs="Tahoma"/>
          <w:sz w:val="24"/>
          <w:szCs w:val="24"/>
        </w:rPr>
        <w:t xml:space="preserve">Oprema i sredstva potrebna za obavljanje obrta moraju udovoljavati minimalno tehničkim i ostalim uvjetima određenim posebnim propisima koji se odnose na obavljanje određene gospodarske djelatnosti. </w:t>
      </w:r>
    </w:p>
    <w:p w14:paraId="29EDAFE0" w14:textId="77777777" w:rsidR="00B54C7F" w:rsidRDefault="00B54C7F" w:rsidP="00B54C7F">
      <w:pPr>
        <w:ind w:left="502"/>
        <w:jc w:val="both"/>
        <w:rPr>
          <w:rFonts w:ascii="Tahoma" w:hAnsi="Tahoma" w:cs="Tahoma"/>
          <w:sz w:val="24"/>
          <w:szCs w:val="24"/>
        </w:rPr>
      </w:pPr>
    </w:p>
    <w:p w14:paraId="23C1A095" w14:textId="7CB63266" w:rsidR="00511DE4" w:rsidRPr="00B54C7F" w:rsidRDefault="00511DE4" w:rsidP="00B54C7F">
      <w:pPr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B54C7F">
        <w:rPr>
          <w:rFonts w:ascii="Tahoma" w:hAnsi="Tahoma" w:cs="Tahoma"/>
          <w:sz w:val="24"/>
          <w:szCs w:val="24"/>
        </w:rPr>
        <w:t>Za zajednički obrt</w:t>
      </w:r>
      <w:r w:rsidR="00B54C7F">
        <w:rPr>
          <w:rFonts w:ascii="Tahoma" w:hAnsi="Tahoma" w:cs="Tahoma"/>
          <w:sz w:val="24"/>
          <w:szCs w:val="24"/>
        </w:rPr>
        <w:t xml:space="preserve"> - </w:t>
      </w:r>
      <w:r w:rsidRPr="00B54C7F">
        <w:rPr>
          <w:rFonts w:ascii="Tahoma" w:hAnsi="Tahoma" w:cs="Tahoma"/>
          <w:sz w:val="24"/>
          <w:szCs w:val="24"/>
        </w:rPr>
        <w:t xml:space="preserve">pisani ugovor o zajedničkom obrtu </w:t>
      </w:r>
    </w:p>
    <w:p w14:paraId="563A2D99" w14:textId="77777777" w:rsidR="00511DE4" w:rsidRDefault="00511DE4" w:rsidP="00511DE4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14:paraId="0F3F368E" w14:textId="77777777" w:rsidR="00511DE4" w:rsidRDefault="00511DE4" w:rsidP="00511DE4">
      <w:pPr>
        <w:rPr>
          <w:rFonts w:ascii="Tahoma" w:hAnsi="Tahoma" w:cs="Tahoma"/>
        </w:rPr>
      </w:pPr>
    </w:p>
    <w:p w14:paraId="071CAD12" w14:textId="77777777" w:rsidR="00511DE4" w:rsidRDefault="00511DE4" w:rsidP="00511DE4">
      <w:pPr>
        <w:rPr>
          <w:rFonts w:ascii="Tahoma" w:hAnsi="Tahoma" w:cs="Tahoma"/>
        </w:rPr>
      </w:pPr>
    </w:p>
    <w:p w14:paraId="722849F4" w14:textId="77777777" w:rsidR="00511DE4" w:rsidRDefault="00511DE4" w:rsidP="00511DE4">
      <w:pPr>
        <w:rPr>
          <w:sz w:val="16"/>
        </w:rPr>
      </w:pPr>
    </w:p>
    <w:p w14:paraId="0EA9FB3F" w14:textId="77777777" w:rsidR="00527D8C" w:rsidRDefault="00527D8C"/>
    <w:sectPr w:rsidR="00527D8C" w:rsidSect="00527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A6B74"/>
    <w:multiLevelType w:val="hybridMultilevel"/>
    <w:tmpl w:val="603EAEAA"/>
    <w:lvl w:ilvl="0" w:tplc="4866EAE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4204B42">
      <w:numFmt w:val="bullet"/>
      <w:lvlText w:val="-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525164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E4"/>
    <w:rsid w:val="000C3FCD"/>
    <w:rsid w:val="000E069D"/>
    <w:rsid w:val="00147442"/>
    <w:rsid w:val="00333270"/>
    <w:rsid w:val="003C7F51"/>
    <w:rsid w:val="003F0BB9"/>
    <w:rsid w:val="00511DE4"/>
    <w:rsid w:val="00527D8C"/>
    <w:rsid w:val="006B676B"/>
    <w:rsid w:val="006C1CD8"/>
    <w:rsid w:val="007422EE"/>
    <w:rsid w:val="007C1B92"/>
    <w:rsid w:val="00842FA5"/>
    <w:rsid w:val="00876474"/>
    <w:rsid w:val="00B50182"/>
    <w:rsid w:val="00B54C7F"/>
    <w:rsid w:val="00CC017A"/>
    <w:rsid w:val="00EA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35449"/>
  <w15:docId w15:val="{670369AD-657C-4459-8D29-F0A4BDB9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link w:val="Tijeloteksta2Char"/>
    <w:uiPriority w:val="99"/>
    <w:semiHidden/>
    <w:unhideWhenUsed/>
    <w:rsid w:val="00511DE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511DE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11DE4"/>
    <w:pPr>
      <w:ind w:left="720"/>
      <w:contextualSpacing/>
    </w:pPr>
  </w:style>
  <w:style w:type="paragraph" w:styleId="Bezproreda">
    <w:name w:val="No Spacing"/>
    <w:uiPriority w:val="1"/>
    <w:qFormat/>
    <w:rsid w:val="000E0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shrek</dc:creator>
  <cp:lastModifiedBy>Stjepan Bošnjaković</cp:lastModifiedBy>
  <cp:revision>5</cp:revision>
  <dcterms:created xsi:type="dcterms:W3CDTF">2023-08-16T07:10:00Z</dcterms:created>
  <dcterms:modified xsi:type="dcterms:W3CDTF">2023-08-16T07:39:00Z</dcterms:modified>
</cp:coreProperties>
</file>